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1E" w:rsidRPr="006B6E1E" w:rsidRDefault="000A7ADB" w:rsidP="006B6E1E">
      <w:pPr>
        <w:rPr>
          <w:rFonts w:ascii="Times New Roman" w:hAnsi="Times New Roman" w:cs="Times New Roman"/>
        </w:rPr>
      </w:pPr>
      <w:r w:rsidRPr="005B7F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9850D" wp14:editId="72A20A9A">
                <wp:simplePos x="0" y="0"/>
                <wp:positionH relativeFrom="column">
                  <wp:posOffset>-82550</wp:posOffset>
                </wp:positionH>
                <wp:positionV relativeFrom="paragraph">
                  <wp:posOffset>-347654</wp:posOffset>
                </wp:positionV>
                <wp:extent cx="6122125" cy="60089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125" cy="6008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303" w:rsidRDefault="00EF2303" w:rsidP="00C72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Subsea/Over the Side </w:t>
                            </w:r>
                          </w:p>
                          <w:p w:rsidR="00EF2303" w:rsidRPr="00C72E0B" w:rsidRDefault="00EF2303" w:rsidP="00C72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Claim Form</w:t>
                            </w:r>
                          </w:p>
                          <w:p w:rsidR="00EF2303" w:rsidRPr="004A518F" w:rsidRDefault="00EF2303" w:rsidP="00C72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98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-27.35pt;width:482.05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" filled="f" stroked="f">
                <v:textbox>
                  <w:txbxContent>
                    <w:p w:rsidR="00EF2303" w:rsidRDefault="00EF2303" w:rsidP="00C72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Subsea/Over the Side </w:t>
                      </w:r>
                    </w:p>
                    <w:p w:rsidR="00EF2303" w:rsidRPr="00C72E0B" w:rsidRDefault="00EF2303" w:rsidP="00C72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Claim Form</w:t>
                      </w:r>
                    </w:p>
                    <w:p w:rsidR="00EF2303" w:rsidRPr="004A518F" w:rsidRDefault="00EF2303" w:rsidP="00C72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848">
        <w:rPr>
          <w:rFonts w:ascii="Times New Roman" w:hAnsi="Times New Roman" w:cs="Times New Roman"/>
        </w:rPr>
        <w:t xml:space="preserve">                     </w:t>
      </w:r>
    </w:p>
    <w:p w:rsidR="00304663" w:rsidRDefault="00AE68AF" w:rsidP="0030466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Claims should be reported to</w:t>
      </w:r>
      <w:r w:rsidR="00006A08">
        <w:rPr>
          <w:rFonts w:ascii="Times New Roman" w:hAnsi="Times New Roman" w:cs="Times New Roman"/>
          <w:szCs w:val="24"/>
        </w:rPr>
        <w:t xml:space="preserve"> </w:t>
      </w:r>
      <w:r w:rsidR="00981B55">
        <w:rPr>
          <w:rFonts w:ascii="Times New Roman" w:hAnsi="Times New Roman" w:cs="Times New Roman"/>
          <w:szCs w:val="24"/>
        </w:rPr>
        <w:t>Insurance and Risk Management Services</w:t>
      </w:r>
      <w:bookmarkStart w:id="0" w:name="_GoBack"/>
      <w:bookmarkEnd w:id="0"/>
      <w:r w:rsidR="00006A08">
        <w:rPr>
          <w:rFonts w:ascii="Times New Roman" w:hAnsi="Times New Roman" w:cs="Times New Roman"/>
          <w:szCs w:val="24"/>
        </w:rPr>
        <w:t xml:space="preserve"> at</w:t>
      </w:r>
      <w:r>
        <w:rPr>
          <w:rFonts w:ascii="Times New Roman" w:hAnsi="Times New Roman" w:cs="Times New Roman"/>
          <w:szCs w:val="24"/>
        </w:rPr>
        <w:t xml:space="preserve"> </w:t>
      </w:r>
      <w:hyperlink r:id="rId7" w:history="1">
        <w:r w:rsidR="00006A08" w:rsidRPr="00006A08">
          <w:rPr>
            <w:rStyle w:val="Hyperlink"/>
            <w:rFonts w:ascii="Times New Roman" w:hAnsi="Times New Roman" w:cs="Times New Roman"/>
            <w:szCs w:val="24"/>
          </w:rPr>
          <w:t>risk@oregonstate.edu</w:t>
        </w:r>
      </w:hyperlink>
      <w:r>
        <w:rPr>
          <w:rFonts w:ascii="Times New Roman" w:hAnsi="Times New Roman" w:cs="Times New Roman"/>
          <w:szCs w:val="24"/>
        </w:rPr>
        <w:t xml:space="preserve"> within 24 h</w:t>
      </w:r>
      <w:r w:rsidR="00304663">
        <w:rPr>
          <w:rFonts w:ascii="Times New Roman" w:hAnsi="Times New Roman" w:cs="Times New Roman"/>
          <w:szCs w:val="24"/>
        </w:rPr>
        <w:t>ours or as soon as practicable.</w:t>
      </w:r>
    </w:p>
    <w:p w:rsidR="00F13C24" w:rsidRPr="006B6E1E" w:rsidRDefault="00F13C24" w:rsidP="0030466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094" w:type="dxa"/>
        <w:tblLayout w:type="fixed"/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984"/>
        <w:gridCol w:w="615"/>
        <w:gridCol w:w="1823"/>
        <w:gridCol w:w="1678"/>
        <w:gridCol w:w="24"/>
        <w:gridCol w:w="66"/>
        <w:gridCol w:w="1440"/>
        <w:gridCol w:w="24"/>
        <w:gridCol w:w="1695"/>
      </w:tblGrid>
      <w:tr w:rsidR="00160953" w:rsidRPr="005B7F84" w:rsidTr="00FE0108">
        <w:trPr>
          <w:cantSplit/>
          <w:trHeight w:hRule="exact" w:val="518"/>
        </w:trPr>
        <w:tc>
          <w:tcPr>
            <w:tcW w:w="745" w:type="dxa"/>
            <w:vMerge w:val="restart"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Incident </w:t>
            </w:r>
          </w:p>
          <w:p w:rsidR="00160953" w:rsidRPr="005B7F84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B7F84">
              <w:rPr>
                <w:rFonts w:ascii="Times New Roman" w:hAnsi="Times New Roman" w:cs="Times New Roman"/>
                <w:b/>
              </w:rPr>
              <w:t>Information</w:t>
            </w:r>
          </w:p>
        </w:tc>
        <w:tc>
          <w:tcPr>
            <w:tcW w:w="1984" w:type="dxa"/>
          </w:tcPr>
          <w:p w:rsidR="00160953" w:rsidRPr="005B7F84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Incident: </w:t>
            </w:r>
          </w:p>
        </w:tc>
        <w:tc>
          <w:tcPr>
            <w:tcW w:w="2438" w:type="dxa"/>
            <w:gridSpan w:val="2"/>
          </w:tcPr>
          <w:p w:rsidR="0016095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466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04663">
              <w:rPr>
                <w:rFonts w:ascii="Times New Roman" w:hAnsi="Times New Roman" w:cs="Times New Roman"/>
              </w:rPr>
              <w:instrText xml:space="preserve"> FORMTEXT </w:instrText>
            </w:r>
            <w:r w:rsidR="00304663">
              <w:rPr>
                <w:rFonts w:ascii="Times New Roman" w:hAnsi="Times New Roman" w:cs="Times New Roman"/>
              </w:rPr>
            </w:r>
            <w:r w:rsidR="0030466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30466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  <w:p w:rsidR="00173043" w:rsidRPr="005B7F84" w:rsidRDefault="00173043" w:rsidP="0030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3"/>
          </w:tcPr>
          <w:p w:rsidR="00160953" w:rsidRPr="005B7F84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of Incident:</w:t>
            </w:r>
          </w:p>
        </w:tc>
        <w:tc>
          <w:tcPr>
            <w:tcW w:w="3159" w:type="dxa"/>
            <w:gridSpan w:val="3"/>
          </w:tcPr>
          <w:p w:rsidR="00160953" w:rsidRPr="005B7F84" w:rsidRDefault="00955C10" w:rsidP="00EF2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466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04663">
              <w:rPr>
                <w:rFonts w:ascii="Times New Roman" w:hAnsi="Times New Roman" w:cs="Times New Roman"/>
              </w:rPr>
              <w:instrText xml:space="preserve"> FORMTEXT </w:instrText>
            </w:r>
            <w:r w:rsidR="00304663">
              <w:rPr>
                <w:rFonts w:ascii="Times New Roman" w:hAnsi="Times New Roman" w:cs="Times New Roman"/>
              </w:rPr>
            </w:r>
            <w:r w:rsidR="0030466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30466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160953" w:rsidRPr="005B7F84" w:rsidTr="00FE0108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60953" w:rsidRPr="005B7F84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  <w:tc>
          <w:tcPr>
            <w:tcW w:w="2438" w:type="dxa"/>
            <w:gridSpan w:val="2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4663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04663">
              <w:rPr>
                <w:rFonts w:ascii="Times New Roman" w:hAnsi="Times New Roman" w:cs="Times New Roman"/>
              </w:rPr>
              <w:instrText xml:space="preserve"> FORMTEXT </w:instrText>
            </w:r>
            <w:r w:rsidR="00304663">
              <w:rPr>
                <w:rFonts w:ascii="Times New Roman" w:hAnsi="Times New Roman" w:cs="Times New Roman"/>
              </w:rPr>
            </w:r>
            <w:r w:rsidR="0030466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30466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  <w:p w:rsidR="00160953" w:rsidRPr="005B7F84" w:rsidRDefault="00160953" w:rsidP="0030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3"/>
          </w:tcPr>
          <w:p w:rsidR="00160953" w:rsidRPr="005B7F84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 Coordinates:</w:t>
            </w:r>
          </w:p>
        </w:tc>
        <w:tc>
          <w:tcPr>
            <w:tcW w:w="3159" w:type="dxa"/>
            <w:gridSpan w:val="3"/>
          </w:tcPr>
          <w:p w:rsidR="00160953" w:rsidRPr="005B7F84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466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04663">
              <w:rPr>
                <w:rFonts w:ascii="Times New Roman" w:hAnsi="Times New Roman" w:cs="Times New Roman"/>
              </w:rPr>
              <w:instrText xml:space="preserve"> FORMTEXT </w:instrText>
            </w:r>
            <w:r w:rsidR="00304663">
              <w:rPr>
                <w:rFonts w:ascii="Times New Roman" w:hAnsi="Times New Roman" w:cs="Times New Roman"/>
              </w:rPr>
            </w:r>
            <w:r w:rsidR="0030466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30466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160953" w:rsidRPr="005B7F84" w:rsidTr="00FE0108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60953" w:rsidRDefault="0017304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Weather </w:t>
            </w:r>
            <w:r w:rsidR="00160953">
              <w:rPr>
                <w:rFonts w:ascii="Times New Roman" w:hAnsi="Times New Roman" w:cs="Times New Roman"/>
              </w:rPr>
              <w:t>Conditions:</w:t>
            </w:r>
          </w:p>
        </w:tc>
        <w:tc>
          <w:tcPr>
            <w:tcW w:w="7365" w:type="dxa"/>
            <w:gridSpan w:val="8"/>
          </w:tcPr>
          <w:p w:rsidR="00160953" w:rsidRPr="005B7F84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466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04663">
              <w:rPr>
                <w:rFonts w:ascii="Times New Roman" w:hAnsi="Times New Roman" w:cs="Times New Roman"/>
              </w:rPr>
              <w:instrText xml:space="preserve"> FORMTEXT </w:instrText>
            </w:r>
            <w:r w:rsidR="00304663">
              <w:rPr>
                <w:rFonts w:ascii="Times New Roman" w:hAnsi="Times New Roman" w:cs="Times New Roman"/>
              </w:rPr>
            </w:r>
            <w:r w:rsidR="0030466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304663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60953" w:rsidRPr="005B7F84" w:rsidTr="00955C10">
        <w:trPr>
          <w:cantSplit/>
          <w:trHeight w:hRule="exact" w:val="2074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9" w:type="dxa"/>
            <w:gridSpan w:val="9"/>
          </w:tcPr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 of Incident:</w:t>
            </w:r>
            <w:r w:rsidR="00173043">
              <w:rPr>
                <w:rFonts w:ascii="Times New Roman" w:hAnsi="Times New Roman" w:cs="Times New Roman"/>
              </w:rPr>
              <w:t xml:space="preserve"> </w:t>
            </w:r>
            <w:r w:rsidR="0030466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304663">
              <w:rPr>
                <w:rFonts w:ascii="Times New Roman" w:hAnsi="Times New Roman" w:cs="Times New Roman"/>
              </w:rPr>
              <w:instrText xml:space="preserve"> FORMTEXT </w:instrText>
            </w:r>
            <w:r w:rsidR="00304663">
              <w:rPr>
                <w:rFonts w:ascii="Times New Roman" w:hAnsi="Times New Roman" w:cs="Times New Roman"/>
              </w:rPr>
            </w:r>
            <w:r w:rsidR="0030466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304663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160953" w:rsidRPr="005B7F84" w:rsidTr="00955C10">
        <w:trPr>
          <w:cantSplit/>
          <w:trHeight w:hRule="exact" w:val="1814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9" w:type="dxa"/>
            <w:gridSpan w:val="9"/>
          </w:tcPr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any equipment lost or damaged and its value:</w:t>
            </w:r>
            <w:r w:rsidR="00F13C24"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160953" w:rsidRPr="005B7F84" w:rsidTr="00955C10">
        <w:trPr>
          <w:cantSplit/>
          <w:trHeight w:hRule="exact" w:val="1037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9" w:type="dxa"/>
            <w:gridSpan w:val="9"/>
          </w:tcPr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any recovery efforts:</w:t>
            </w:r>
            <w:r w:rsidR="00F13C24"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160953" w:rsidRPr="005B7F84" w:rsidTr="00955C10">
        <w:trPr>
          <w:cantSplit/>
          <w:trHeight w:hRule="exact" w:val="77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60953" w:rsidRDefault="00160953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9" w:type="dxa"/>
            <w:gridSpan w:val="9"/>
          </w:tcPr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any contributing factors to the loss or damage:</w:t>
            </w:r>
            <w:r w:rsidR="00F13C24"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  <w:p w:rsidR="00160953" w:rsidRDefault="00160953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B9111F" w:rsidRPr="005B7F84" w:rsidTr="00FE0108">
        <w:trPr>
          <w:cantSplit/>
          <w:trHeight w:hRule="exact" w:val="1037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B9111F" w:rsidRDefault="00B9111F" w:rsidP="00475B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4" w:type="dxa"/>
            <w:gridSpan w:val="5"/>
          </w:tcPr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Were any costs/expenses incurred in effort to:</w:t>
            </w: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81B55">
              <w:rPr>
                <w:rFonts w:ascii="Times New Roman" w:hAnsi="Times New Roman" w:cs="Times New Roman"/>
              </w:rPr>
            </w:r>
            <w:r w:rsidR="00981B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</w:rPr>
              <w:t xml:space="preserve"> avert/minimize the physical loss or physical damage  </w:t>
            </w: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81B55">
              <w:rPr>
                <w:rFonts w:ascii="Times New Roman" w:hAnsi="Times New Roman" w:cs="Times New Roman"/>
              </w:rPr>
            </w:r>
            <w:r w:rsidR="00981B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</w:rPr>
              <w:t xml:space="preserve"> search, rescue, or retrieve the insured equipment</w:t>
            </w:r>
          </w:p>
          <w:p w:rsidR="00A351CA" w:rsidRDefault="00A351CA" w:rsidP="00304663">
            <w:pPr>
              <w:rPr>
                <w:rFonts w:ascii="Times New Roman" w:hAnsi="Times New Roman" w:cs="Times New Roman"/>
              </w:rPr>
            </w:pPr>
          </w:p>
          <w:p w:rsidR="00A351CA" w:rsidRDefault="00A351CA" w:rsidP="0030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  <w:tcBorders>
              <w:right w:val="nil"/>
            </w:tcBorders>
          </w:tcPr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in USD:</w:t>
            </w: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in USD:</w:t>
            </w:r>
          </w:p>
        </w:tc>
        <w:tc>
          <w:tcPr>
            <w:tcW w:w="1695" w:type="dxa"/>
            <w:tcBorders>
              <w:left w:val="nil"/>
            </w:tcBorders>
          </w:tcPr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</w:p>
          <w:p w:rsidR="00B9111F" w:rsidRDefault="00B9111F" w:rsidP="00304663">
            <w:pPr>
              <w:rPr>
                <w:rFonts w:ascii="Times New Roman" w:hAnsi="Times New Roman" w:cs="Times New Roman"/>
              </w:rPr>
            </w:pPr>
          </w:p>
          <w:p w:rsidR="0017304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  <w:p w:rsidR="0017304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182895" w:rsidRPr="005B7F84" w:rsidTr="00955C10">
        <w:trPr>
          <w:cantSplit/>
          <w:trHeight w:hRule="exact" w:val="518"/>
        </w:trPr>
        <w:tc>
          <w:tcPr>
            <w:tcW w:w="745" w:type="dxa"/>
            <w:vMerge w:val="restart"/>
            <w:shd w:val="clear" w:color="auto" w:fill="D9D9D9" w:themeFill="background1" w:themeFillShade="D9"/>
            <w:textDirection w:val="btLr"/>
          </w:tcPr>
          <w:p w:rsidR="00182895" w:rsidRPr="005B7F84" w:rsidRDefault="00182895" w:rsidP="003046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Contact</w:t>
            </w:r>
            <w:r w:rsidRPr="005B7F84">
              <w:rPr>
                <w:rFonts w:ascii="Times New Roman" w:hAnsi="Times New Roman" w:cs="Times New Roman"/>
                <w:b/>
              </w:rPr>
              <w:t xml:space="preserve"> Information</w:t>
            </w:r>
          </w:p>
          <w:p w:rsidR="00182895" w:rsidRPr="005B7F84" w:rsidRDefault="00182895" w:rsidP="003046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gridSpan w:val="2"/>
          </w:tcPr>
          <w:p w:rsidR="00182895" w:rsidRPr="00A34676" w:rsidRDefault="00182895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Principal Investigator </w:t>
            </w:r>
            <w:r w:rsidRPr="005B7F84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750" w:type="dxa"/>
            <w:gridSpan w:val="7"/>
          </w:tcPr>
          <w:p w:rsidR="00182895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  <w:p w:rsidR="00182895" w:rsidRPr="005B7F84" w:rsidRDefault="00182895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182895" w:rsidRPr="00A34676" w:rsidTr="00955C10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82895" w:rsidRDefault="00182895" w:rsidP="003046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gridSpan w:val="2"/>
          </w:tcPr>
          <w:p w:rsidR="00182895" w:rsidRPr="00A34676" w:rsidRDefault="00182895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Principal Investigator Dept</w:t>
            </w:r>
            <w:r w:rsidRPr="005B7F8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750" w:type="dxa"/>
            <w:gridSpan w:val="7"/>
          </w:tcPr>
          <w:p w:rsidR="00182895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  <w:p w:rsidR="00182895" w:rsidRPr="00A34676" w:rsidRDefault="00182895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182895" w:rsidRPr="005B7F84" w:rsidTr="00955C10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182895" w:rsidRDefault="00182895" w:rsidP="003046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gridSpan w:val="2"/>
          </w:tcPr>
          <w:p w:rsidR="00182895" w:rsidRPr="005B7F84" w:rsidRDefault="00182895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3501" w:type="dxa"/>
            <w:gridSpan w:val="2"/>
          </w:tcPr>
          <w:p w:rsidR="00182895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  <w:p w:rsidR="00182895" w:rsidRPr="005B7F84" w:rsidRDefault="00182895" w:rsidP="00304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3"/>
          </w:tcPr>
          <w:p w:rsidR="00182895" w:rsidRPr="005B7F84" w:rsidRDefault="00182895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1719" w:type="dxa"/>
            <w:gridSpan w:val="2"/>
          </w:tcPr>
          <w:p w:rsidR="00182895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  <w:p w:rsidR="00182895" w:rsidRPr="005B7F84" w:rsidRDefault="00182895" w:rsidP="00304663">
            <w:pPr>
              <w:rPr>
                <w:rFonts w:ascii="Times New Roman" w:hAnsi="Times New Roman" w:cs="Times New Roman"/>
              </w:rPr>
            </w:pPr>
          </w:p>
        </w:tc>
      </w:tr>
      <w:tr w:rsidR="00304663" w:rsidRPr="005B7F84" w:rsidTr="00955C10">
        <w:trPr>
          <w:cantSplit/>
          <w:trHeight w:hRule="exact" w:val="518"/>
        </w:trPr>
        <w:tc>
          <w:tcPr>
            <w:tcW w:w="745" w:type="dxa"/>
            <w:vMerge w:val="restart"/>
            <w:shd w:val="clear" w:color="auto" w:fill="D9D9D9" w:themeFill="background1" w:themeFillShade="D9"/>
            <w:textDirection w:val="btLr"/>
          </w:tcPr>
          <w:p w:rsidR="00304663" w:rsidRPr="005B7F84" w:rsidRDefault="00304663" w:rsidP="003046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Witness</w:t>
            </w:r>
            <w:r w:rsidRPr="005B7F84">
              <w:rPr>
                <w:rFonts w:ascii="Times New Roman" w:hAnsi="Times New Roman" w:cs="Times New Roman"/>
                <w:b/>
              </w:rPr>
              <w:t xml:space="preserve"> Information</w:t>
            </w:r>
          </w:p>
          <w:p w:rsidR="00304663" w:rsidRDefault="00304663" w:rsidP="003046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gridSpan w:val="2"/>
          </w:tcPr>
          <w:p w:rsidR="00304663" w:rsidRDefault="0030466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Witness Name:</w:t>
            </w:r>
          </w:p>
        </w:tc>
        <w:tc>
          <w:tcPr>
            <w:tcW w:w="6750" w:type="dxa"/>
            <w:gridSpan w:val="7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304663" w:rsidRPr="005B7F84" w:rsidTr="00955C10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304663" w:rsidRDefault="00304663" w:rsidP="003046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gridSpan w:val="2"/>
          </w:tcPr>
          <w:p w:rsidR="00304663" w:rsidRDefault="0030466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3501" w:type="dxa"/>
            <w:gridSpan w:val="2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530" w:type="dxa"/>
            <w:gridSpan w:val="3"/>
          </w:tcPr>
          <w:p w:rsidR="00304663" w:rsidRDefault="0030466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1719" w:type="dxa"/>
            <w:gridSpan w:val="2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304663" w:rsidRPr="005B7F84" w:rsidTr="00955C10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304663" w:rsidRDefault="00304663" w:rsidP="003046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gridSpan w:val="2"/>
          </w:tcPr>
          <w:p w:rsidR="00304663" w:rsidRDefault="0030466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Witness Name:</w:t>
            </w:r>
          </w:p>
        </w:tc>
        <w:tc>
          <w:tcPr>
            <w:tcW w:w="6750" w:type="dxa"/>
            <w:gridSpan w:val="7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304663" w:rsidRPr="005B7F84" w:rsidTr="00955C10">
        <w:trPr>
          <w:cantSplit/>
          <w:trHeight w:hRule="exact" w:val="518"/>
        </w:trPr>
        <w:tc>
          <w:tcPr>
            <w:tcW w:w="745" w:type="dxa"/>
            <w:vMerge/>
            <w:shd w:val="clear" w:color="auto" w:fill="D9D9D9" w:themeFill="background1" w:themeFillShade="D9"/>
            <w:textDirection w:val="btLr"/>
          </w:tcPr>
          <w:p w:rsidR="00304663" w:rsidRDefault="00304663" w:rsidP="0030466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gridSpan w:val="2"/>
          </w:tcPr>
          <w:p w:rsidR="00304663" w:rsidRDefault="0030466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3501" w:type="dxa"/>
            <w:gridSpan w:val="2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530" w:type="dxa"/>
            <w:gridSpan w:val="3"/>
          </w:tcPr>
          <w:p w:rsidR="00304663" w:rsidRDefault="00304663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1719" w:type="dxa"/>
            <w:gridSpan w:val="2"/>
          </w:tcPr>
          <w:p w:rsidR="00304663" w:rsidRDefault="00955C10" w:rsidP="0030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043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173043">
              <w:rPr>
                <w:rFonts w:ascii="Times New Roman" w:hAnsi="Times New Roman" w:cs="Times New Roman"/>
              </w:rPr>
              <w:instrText xml:space="preserve"> FORMTEXT </w:instrText>
            </w:r>
            <w:r w:rsidR="00173043">
              <w:rPr>
                <w:rFonts w:ascii="Times New Roman" w:hAnsi="Times New Roman" w:cs="Times New Roman"/>
              </w:rPr>
            </w:r>
            <w:r w:rsidR="00173043">
              <w:rPr>
                <w:rFonts w:ascii="Times New Roman" w:hAnsi="Times New Roman" w:cs="Times New Roman"/>
              </w:rPr>
              <w:fldChar w:fldCharType="separate"/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8143AE">
              <w:rPr>
                <w:rFonts w:ascii="Times New Roman" w:hAnsi="Times New Roman" w:cs="Times New Roman"/>
                <w:noProof/>
              </w:rPr>
              <w:t> </w:t>
            </w:r>
            <w:r w:rsidR="00173043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</w:tbl>
    <w:p w:rsidR="00304663" w:rsidRPr="000C6848" w:rsidRDefault="00304663" w:rsidP="00EF2303">
      <w:pPr>
        <w:rPr>
          <w:sz w:val="2"/>
          <w:szCs w:val="2"/>
        </w:rPr>
      </w:pPr>
    </w:p>
    <w:sectPr w:rsidR="00304663" w:rsidRPr="000C6848" w:rsidSect="00EE4456">
      <w:headerReference w:type="default" r:id="rId8"/>
      <w:foot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03" w:rsidRDefault="00EF2303" w:rsidP="00C72E0B">
      <w:pPr>
        <w:spacing w:after="0" w:line="240" w:lineRule="auto"/>
      </w:pPr>
      <w:r>
        <w:separator/>
      </w:r>
    </w:p>
  </w:endnote>
  <w:endnote w:type="continuationSeparator" w:id="0">
    <w:p w:rsidR="00EF2303" w:rsidRDefault="00EF2303" w:rsidP="00C7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03" w:rsidRPr="0003014E" w:rsidRDefault="00EF2303" w:rsidP="0003014E">
    <w:pPr>
      <w:pStyle w:val="Foo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18"/>
      </w:rPr>
      <w:t xml:space="preserve">Version Date: </w:t>
    </w:r>
    <w:r w:rsidR="00981B55">
      <w:rPr>
        <w:rFonts w:ascii="Times New Roman" w:hAnsi="Times New Roman" w:cs="Times New Roman"/>
        <w:sz w:val="18"/>
      </w:rPr>
      <w:t>8/14/2020</w:t>
    </w:r>
    <w:r>
      <w:rPr>
        <w:rFonts w:ascii="Times New Roman" w:hAnsi="Times New Roman" w:cs="Times New Roman"/>
        <w:sz w:val="20"/>
      </w:rPr>
      <w:tab/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03" w:rsidRDefault="00EF2303" w:rsidP="00C72E0B">
      <w:pPr>
        <w:spacing w:after="0" w:line="240" w:lineRule="auto"/>
      </w:pPr>
      <w:r>
        <w:separator/>
      </w:r>
    </w:p>
  </w:footnote>
  <w:footnote w:type="continuationSeparator" w:id="0">
    <w:p w:rsidR="00EF2303" w:rsidRDefault="00EF2303" w:rsidP="00C7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03" w:rsidRDefault="00A351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-76320</wp:posOffset>
          </wp:positionV>
          <wp:extent cx="1563624" cy="51535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-cmy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3624" cy="515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0B"/>
    <w:rsid w:val="00006A08"/>
    <w:rsid w:val="0003014E"/>
    <w:rsid w:val="000A7ADB"/>
    <w:rsid w:val="000C6848"/>
    <w:rsid w:val="00160953"/>
    <w:rsid w:val="00173043"/>
    <w:rsid w:val="00182895"/>
    <w:rsid w:val="001B3084"/>
    <w:rsid w:val="001F46B4"/>
    <w:rsid w:val="00202D44"/>
    <w:rsid w:val="00241299"/>
    <w:rsid w:val="002609F5"/>
    <w:rsid w:val="00304663"/>
    <w:rsid w:val="00336182"/>
    <w:rsid w:val="003D2C3E"/>
    <w:rsid w:val="004077B9"/>
    <w:rsid w:val="0044283C"/>
    <w:rsid w:val="00475B84"/>
    <w:rsid w:val="004A518F"/>
    <w:rsid w:val="004B5B53"/>
    <w:rsid w:val="005B7F84"/>
    <w:rsid w:val="006B6E1E"/>
    <w:rsid w:val="006D5F09"/>
    <w:rsid w:val="007D6709"/>
    <w:rsid w:val="007F2E7A"/>
    <w:rsid w:val="008143AE"/>
    <w:rsid w:val="00836FDC"/>
    <w:rsid w:val="00854A1B"/>
    <w:rsid w:val="008F7F86"/>
    <w:rsid w:val="00922B62"/>
    <w:rsid w:val="009371D7"/>
    <w:rsid w:val="00955C10"/>
    <w:rsid w:val="00981B55"/>
    <w:rsid w:val="00A34676"/>
    <w:rsid w:val="00A351CA"/>
    <w:rsid w:val="00A92512"/>
    <w:rsid w:val="00AE3373"/>
    <w:rsid w:val="00AE68AF"/>
    <w:rsid w:val="00B82C11"/>
    <w:rsid w:val="00B9111F"/>
    <w:rsid w:val="00BB3D1B"/>
    <w:rsid w:val="00BE3E6D"/>
    <w:rsid w:val="00C72E0B"/>
    <w:rsid w:val="00C91DEB"/>
    <w:rsid w:val="00CB3844"/>
    <w:rsid w:val="00E25B04"/>
    <w:rsid w:val="00EE42C7"/>
    <w:rsid w:val="00EE4456"/>
    <w:rsid w:val="00EF2303"/>
    <w:rsid w:val="00EF328C"/>
    <w:rsid w:val="00F13C24"/>
    <w:rsid w:val="00F751EE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C4CFD8"/>
  <w15:docId w15:val="{8A9BCD21-7FE6-403B-882A-5ED8BB25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E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E0B"/>
  </w:style>
  <w:style w:type="paragraph" w:styleId="Footer">
    <w:name w:val="footer"/>
    <w:basedOn w:val="Normal"/>
    <w:link w:val="FooterChar"/>
    <w:uiPriority w:val="99"/>
    <w:unhideWhenUsed/>
    <w:rsid w:val="00C72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0B"/>
  </w:style>
  <w:style w:type="table" w:styleId="TableGrid">
    <w:name w:val="Table Grid"/>
    <w:basedOn w:val="TableNormal"/>
    <w:uiPriority w:val="59"/>
    <w:rsid w:val="00C7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k@oregonstat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9D41-6DCC-4294-9D11-6FE6E690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McKnight, Christina</cp:lastModifiedBy>
  <cp:revision>4</cp:revision>
  <cp:lastPrinted>2015-04-28T22:39:00Z</cp:lastPrinted>
  <dcterms:created xsi:type="dcterms:W3CDTF">2017-12-29T18:42:00Z</dcterms:created>
  <dcterms:modified xsi:type="dcterms:W3CDTF">2020-08-14T16:21:00Z</dcterms:modified>
</cp:coreProperties>
</file>